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D1" w:rsidRDefault="001A19D1"/>
    <w:p w:rsidR="00532E64" w:rsidRDefault="00532E64"/>
    <w:p w:rsidR="00E6320D" w:rsidRDefault="00E710C7" w:rsidP="00532E64">
      <w:pPr>
        <w:jc w:val="right"/>
      </w:pPr>
      <w:r>
        <w:t xml:space="preserve">                                 </w:t>
      </w:r>
      <w:r w:rsidR="00DC17BE">
        <w:t xml:space="preserve">                  </w:t>
      </w:r>
      <w:r>
        <w:t xml:space="preserve">Chmielnik, dn. </w:t>
      </w:r>
      <w:r w:rsidR="005D5D94">
        <w:t>07.06.2017r.</w:t>
      </w:r>
      <w:r w:rsidR="00532E64">
        <w:t>.</w:t>
      </w:r>
      <w:r w:rsidR="00E73E18">
        <w:t xml:space="preserve"> </w:t>
      </w:r>
    </w:p>
    <w:p w:rsidR="00E6320D" w:rsidRDefault="00E6320D"/>
    <w:p w:rsidR="00E6320D" w:rsidRDefault="00E6320D"/>
    <w:p w:rsidR="00E6320D" w:rsidRDefault="00E6320D"/>
    <w:p w:rsidR="00543E72" w:rsidRDefault="00543E72" w:rsidP="00543E72">
      <w:pPr>
        <w:jc w:val="center"/>
      </w:pPr>
      <w:r>
        <w:t>ROZSTRZYGNIĘCIE ZAPYTANIA OFERTOWEGO</w:t>
      </w:r>
    </w:p>
    <w:p w:rsidR="00374EF6" w:rsidRPr="0066257C" w:rsidRDefault="00374EF6" w:rsidP="00374EF6">
      <w:pPr>
        <w:jc w:val="center"/>
        <w:rPr>
          <w:sz w:val="22"/>
          <w:szCs w:val="22"/>
        </w:rPr>
      </w:pPr>
      <w:r w:rsidRPr="0066257C">
        <w:rPr>
          <w:sz w:val="22"/>
          <w:szCs w:val="22"/>
        </w:rPr>
        <w:t>na</w:t>
      </w:r>
    </w:p>
    <w:p w:rsidR="005D5D94" w:rsidRPr="002825E2" w:rsidRDefault="005D5D94" w:rsidP="005D5D94">
      <w:pPr>
        <w:jc w:val="center"/>
        <w:rPr>
          <w:b/>
          <w:sz w:val="22"/>
          <w:szCs w:val="22"/>
        </w:rPr>
      </w:pPr>
      <w:r w:rsidRPr="002825E2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 xml:space="preserve">Zorganizowanie wyjazdu edukacyjnego w Bieszczady w ramach realizacji projektu </w:t>
      </w:r>
      <w:r w:rsidRPr="002825E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 w:rsidRPr="002825E2">
        <w:rPr>
          <w:b/>
          <w:sz w:val="22"/>
          <w:szCs w:val="22"/>
        </w:rPr>
        <w:t>pn. „</w:t>
      </w:r>
      <w:r>
        <w:rPr>
          <w:b/>
          <w:sz w:val="22"/>
          <w:szCs w:val="22"/>
        </w:rPr>
        <w:t>Nasze umiejętności – nasza przyszłość”</w:t>
      </w:r>
    </w:p>
    <w:p w:rsidR="00543E72" w:rsidRDefault="00543E72" w:rsidP="00543E72">
      <w:pPr>
        <w:jc w:val="center"/>
        <w:rPr>
          <w:b/>
          <w:sz w:val="22"/>
          <w:szCs w:val="22"/>
        </w:rPr>
      </w:pPr>
    </w:p>
    <w:p w:rsidR="00543E72" w:rsidRPr="002825E2" w:rsidRDefault="00543E72" w:rsidP="00443F01">
      <w:pPr>
        <w:spacing w:line="360" w:lineRule="auto"/>
        <w:jc w:val="both"/>
        <w:rPr>
          <w:b/>
          <w:sz w:val="22"/>
          <w:szCs w:val="22"/>
        </w:rPr>
      </w:pPr>
    </w:p>
    <w:p w:rsidR="005D5D94" w:rsidRDefault="00543E72" w:rsidP="0066257C">
      <w:pPr>
        <w:pStyle w:val="Akapitzlist"/>
        <w:spacing w:line="360" w:lineRule="auto"/>
        <w:ind w:left="-142"/>
        <w:jc w:val="both"/>
        <w:rPr>
          <w:b/>
        </w:rPr>
      </w:pPr>
      <w:r>
        <w:tab/>
      </w:r>
      <w:r w:rsidR="0066257C">
        <w:tab/>
      </w:r>
      <w:r w:rsidR="00E73E18">
        <w:rPr>
          <w:sz w:val="22"/>
          <w:szCs w:val="22"/>
        </w:rPr>
        <w:t xml:space="preserve">Zamawiający </w:t>
      </w:r>
      <w:r w:rsidR="0066257C">
        <w:rPr>
          <w:sz w:val="22"/>
          <w:szCs w:val="22"/>
        </w:rPr>
        <w:t>–</w:t>
      </w:r>
      <w:r w:rsidR="00E73E18">
        <w:rPr>
          <w:sz w:val="22"/>
          <w:szCs w:val="22"/>
        </w:rPr>
        <w:t xml:space="preserve"> </w:t>
      </w:r>
      <w:r w:rsidR="0066257C">
        <w:rPr>
          <w:sz w:val="22"/>
          <w:szCs w:val="22"/>
        </w:rPr>
        <w:t xml:space="preserve">Gmina Chmielnik/ </w:t>
      </w:r>
      <w:r w:rsidR="00532E64" w:rsidRPr="00F122A4">
        <w:rPr>
          <w:b/>
        </w:rPr>
        <w:t>Gimnazjum im. Gen. Kazimierza Tańskiego</w:t>
      </w:r>
      <w:r w:rsidR="00532E64">
        <w:t xml:space="preserve">, </w:t>
      </w:r>
      <w:r w:rsidR="0066257C">
        <w:br/>
      </w:r>
      <w:r w:rsidR="00532E64">
        <w:t>ul. Szkolna 7, 2</w:t>
      </w:r>
      <w:r w:rsidR="00E73E18">
        <w:t xml:space="preserve">6-020 Chmielnik </w:t>
      </w:r>
      <w:r w:rsidR="00532E64">
        <w:t xml:space="preserve">informuje, </w:t>
      </w:r>
      <w:r>
        <w:t xml:space="preserve">że w wyniku rozstrzygnięcia w/w zapytania ofertowego wybrana została oferta </w:t>
      </w:r>
      <w:r w:rsidR="00374EF6">
        <w:t xml:space="preserve">nr </w:t>
      </w:r>
      <w:r w:rsidR="005D5D94">
        <w:t>1</w:t>
      </w:r>
      <w:r w:rsidR="00E73E18">
        <w:t xml:space="preserve"> </w:t>
      </w:r>
      <w:r>
        <w:t>złożona przez</w:t>
      </w:r>
      <w:r w:rsidR="00532E64">
        <w:rPr>
          <w:b/>
        </w:rPr>
        <w:t xml:space="preserve"> </w:t>
      </w:r>
      <w:r w:rsidR="00EE42C8" w:rsidRPr="00EE42C8">
        <w:rPr>
          <w:b/>
        </w:rPr>
        <w:t>Biuro Turystyczno – Usługowe „DELFIN” ul. Sienkiewicza 65/15, 27-400 Ostrowiec Świętokrzyski</w:t>
      </w:r>
      <w:r w:rsidR="00EE42C8">
        <w:rPr>
          <w:b/>
        </w:rPr>
        <w:t xml:space="preserve">. </w:t>
      </w:r>
      <w:r w:rsidR="00EE42C8" w:rsidRPr="00EE42C8">
        <w:t xml:space="preserve">Wartość brutto oferty </w:t>
      </w:r>
      <w:r w:rsidR="005D5D94">
        <w:t>25 700,00</w:t>
      </w:r>
      <w:r w:rsidR="00EE42C8" w:rsidRPr="00EE42C8">
        <w:t xml:space="preserve"> zł.</w:t>
      </w:r>
      <w:r w:rsidR="0066257C">
        <w:rPr>
          <w:b/>
        </w:rPr>
        <w:t xml:space="preserve"> </w:t>
      </w:r>
      <w:r w:rsidR="00EE42C8" w:rsidRPr="00EE42C8">
        <w:t>Oferta spełnia warunki zapytania ofertowego.</w:t>
      </w:r>
      <w:r w:rsidR="00EE42C8">
        <w:rPr>
          <w:b/>
        </w:rPr>
        <w:t xml:space="preserve"> </w:t>
      </w:r>
    </w:p>
    <w:p w:rsidR="00374EF6" w:rsidRPr="0066257C" w:rsidRDefault="005D5D94" w:rsidP="0066257C">
      <w:pPr>
        <w:pStyle w:val="Akapitzlist"/>
        <w:spacing w:line="360" w:lineRule="auto"/>
        <w:ind w:left="-142"/>
        <w:jc w:val="both"/>
        <w:rPr>
          <w:b/>
        </w:rPr>
      </w:pPr>
      <w:r>
        <w:tab/>
      </w:r>
      <w:r>
        <w:tab/>
        <w:t>Ponadto d</w:t>
      </w:r>
      <w:r w:rsidR="00EE42C8">
        <w:t xml:space="preserve">o przedmiotowego postępowania wpłynęła </w:t>
      </w:r>
      <w:r>
        <w:t xml:space="preserve">oferta nr 2 złożona przez </w:t>
      </w:r>
      <w:r w:rsidR="00EE42C8">
        <w:t xml:space="preserve"> </w:t>
      </w:r>
      <w:proofErr w:type="spellStart"/>
      <w:r>
        <w:t>Tour&amp;Travel</w:t>
      </w:r>
      <w:proofErr w:type="spellEnd"/>
      <w:r>
        <w:t xml:space="preserve"> Poland </w:t>
      </w:r>
      <w:proofErr w:type="spellStart"/>
      <w:r>
        <w:t>s.c</w:t>
      </w:r>
      <w:proofErr w:type="spellEnd"/>
      <w:r>
        <w:t xml:space="preserve">. ul. </w:t>
      </w:r>
      <w:proofErr w:type="spellStart"/>
      <w:r>
        <w:t>Pardałówka</w:t>
      </w:r>
      <w:proofErr w:type="spellEnd"/>
      <w:r>
        <w:t xml:space="preserve"> 1/69, 34-500 Zakopane, która w terminie przewidzianym na składanie ofert zaproponowała zorganizowanie wyjazdu za kwotę brutto </w:t>
      </w:r>
      <w:r>
        <w:br/>
        <w:t xml:space="preserve">14 440,00 zł. </w:t>
      </w:r>
      <w:r w:rsidR="00374EF6">
        <w:t xml:space="preserve"> </w:t>
      </w:r>
      <w:r>
        <w:t xml:space="preserve">W wyniku zakwestionowania niskiego kosztu za realizację przedmiotu zamówienia Wykonawca wyjaśnił, iż błędnie skalkulował cenę ofertową a prawidłowa kwota za realizację zamówienia to 26 050,00 zł brutto.  </w:t>
      </w:r>
      <w:r w:rsidR="008E01C3">
        <w:t xml:space="preserve">Oferta nie podlegała ocenie. </w:t>
      </w:r>
      <w:r>
        <w:t xml:space="preserve"> </w:t>
      </w:r>
    </w:p>
    <w:p w:rsidR="00BB7DF6" w:rsidRDefault="00BB7DF6" w:rsidP="00BB7DF6">
      <w:pPr>
        <w:jc w:val="right"/>
      </w:pPr>
    </w:p>
    <w:p w:rsidR="00443F01" w:rsidRDefault="00443F01" w:rsidP="00BB7DF6">
      <w:pPr>
        <w:jc w:val="right"/>
      </w:pPr>
    </w:p>
    <w:p w:rsidR="00E73E18" w:rsidRPr="00C741F9" w:rsidRDefault="00EE42C8" w:rsidP="00BB7DF6">
      <w:pPr>
        <w:jc w:val="right"/>
      </w:pPr>
      <w:r>
        <w:t xml:space="preserve">Dyrektor Gimnazjum /-/ Justyna Zamojska </w:t>
      </w:r>
    </w:p>
    <w:sectPr w:rsidR="00E73E18" w:rsidRPr="00C741F9" w:rsidSect="001A19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762" w:rsidRDefault="00B30762" w:rsidP="00C618AA">
      <w:r>
        <w:separator/>
      </w:r>
    </w:p>
  </w:endnote>
  <w:endnote w:type="continuationSeparator" w:id="0">
    <w:p w:rsidR="00B30762" w:rsidRDefault="00B30762" w:rsidP="00C61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762" w:rsidRDefault="00B30762" w:rsidP="00C618AA">
      <w:r>
        <w:separator/>
      </w:r>
    </w:p>
  </w:footnote>
  <w:footnote w:type="continuationSeparator" w:id="0">
    <w:p w:rsidR="00B30762" w:rsidRDefault="00B30762" w:rsidP="00C61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8AA" w:rsidRDefault="00C618AA" w:rsidP="00C618AA">
    <w:pPr>
      <w:pStyle w:val="Nagwek"/>
    </w:pPr>
  </w:p>
  <w:tbl>
    <w:tblPr>
      <w:tblW w:w="9094" w:type="dxa"/>
      <w:tblLook w:val="04A0"/>
    </w:tblPr>
    <w:tblGrid>
      <w:gridCol w:w="2343"/>
      <w:gridCol w:w="3433"/>
      <w:gridCol w:w="3318"/>
    </w:tblGrid>
    <w:tr w:rsidR="005D5D94" w:rsidRPr="00E2148A" w:rsidTr="00A76D04">
      <w:trPr>
        <w:trHeight w:val="990"/>
      </w:trPr>
      <w:tc>
        <w:tcPr>
          <w:tcW w:w="2349" w:type="dxa"/>
          <w:vAlign w:val="center"/>
        </w:tcPr>
        <w:p w:rsidR="005D5D94" w:rsidRPr="00E2148A" w:rsidRDefault="005D5D94" w:rsidP="00A76D04">
          <w:r>
            <w:rPr>
              <w:noProof/>
            </w:rPr>
            <w:drawing>
              <wp:inline distT="0" distB="0" distL="0" distR="0">
                <wp:extent cx="1304925" cy="542925"/>
                <wp:effectExtent l="19050" t="0" r="9525" b="0"/>
                <wp:docPr id="1" name="Obraz 49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9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7" w:type="dxa"/>
          <w:vAlign w:val="center"/>
        </w:tcPr>
        <w:p w:rsidR="005D5D94" w:rsidRPr="00E2148A" w:rsidRDefault="005D5D94" w:rsidP="00A76D04">
          <w:pPr>
            <w:ind w:left="86"/>
            <w:jc w:val="center"/>
          </w:pPr>
          <w:r>
            <w:rPr>
              <w:noProof/>
            </w:rPr>
            <w:drawing>
              <wp:inline distT="0" distB="0" distL="0" distR="0">
                <wp:extent cx="1152525" cy="542925"/>
                <wp:effectExtent l="19050" t="0" r="9525" b="0"/>
                <wp:docPr id="2" name="Obraz 54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4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8" w:type="dxa"/>
          <w:vAlign w:val="center"/>
        </w:tcPr>
        <w:p w:rsidR="005D5D94" w:rsidRPr="00E2148A" w:rsidRDefault="005D5D94" w:rsidP="00A76D04">
          <w:pPr>
            <w:ind w:right="-108"/>
            <w:jc w:val="right"/>
          </w:pPr>
          <w:r>
            <w:rPr>
              <w:noProof/>
            </w:rPr>
            <w:drawing>
              <wp:inline distT="0" distB="0" distL="0" distR="0">
                <wp:extent cx="2019300" cy="542925"/>
                <wp:effectExtent l="19050" t="0" r="0" b="0"/>
                <wp:docPr id="3" name="Obraz 64" descr="Logo Europejskiego Funduszu Społecz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4" descr="Logo Europejskiego Funduszu Społecz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618AA" w:rsidRDefault="00C618AA" w:rsidP="00C618AA">
    <w:pPr>
      <w:pStyle w:val="Nagwek"/>
    </w:pPr>
  </w:p>
  <w:p w:rsidR="00C618AA" w:rsidRDefault="00C618AA" w:rsidP="009D597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0711E"/>
    <w:multiLevelType w:val="hybridMultilevel"/>
    <w:tmpl w:val="1AFCA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005FB"/>
    <w:multiLevelType w:val="hybridMultilevel"/>
    <w:tmpl w:val="87624F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A0BA7"/>
    <w:multiLevelType w:val="hybridMultilevel"/>
    <w:tmpl w:val="5B068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618AA"/>
    <w:rsid w:val="00003AE6"/>
    <w:rsid w:val="0001697E"/>
    <w:rsid w:val="00066231"/>
    <w:rsid w:val="000C07D5"/>
    <w:rsid w:val="000E1F61"/>
    <w:rsid w:val="000E67C9"/>
    <w:rsid w:val="00186C6B"/>
    <w:rsid w:val="0019726E"/>
    <w:rsid w:val="00197669"/>
    <w:rsid w:val="001A19D1"/>
    <w:rsid w:val="001A40E2"/>
    <w:rsid w:val="001E1B86"/>
    <w:rsid w:val="001F070D"/>
    <w:rsid w:val="00256617"/>
    <w:rsid w:val="00262C02"/>
    <w:rsid w:val="00374EF6"/>
    <w:rsid w:val="00375B4B"/>
    <w:rsid w:val="00443F01"/>
    <w:rsid w:val="00532E64"/>
    <w:rsid w:val="00543E72"/>
    <w:rsid w:val="00560378"/>
    <w:rsid w:val="005651A2"/>
    <w:rsid w:val="00582566"/>
    <w:rsid w:val="005C14AF"/>
    <w:rsid w:val="005D5D94"/>
    <w:rsid w:val="0066257C"/>
    <w:rsid w:val="00685BF3"/>
    <w:rsid w:val="00716581"/>
    <w:rsid w:val="00757358"/>
    <w:rsid w:val="00771892"/>
    <w:rsid w:val="007A5AFC"/>
    <w:rsid w:val="007A67BD"/>
    <w:rsid w:val="00820245"/>
    <w:rsid w:val="008B7170"/>
    <w:rsid w:val="008C4ABA"/>
    <w:rsid w:val="008E01C3"/>
    <w:rsid w:val="00935418"/>
    <w:rsid w:val="009B0CEC"/>
    <w:rsid w:val="009B77AB"/>
    <w:rsid w:val="009D184D"/>
    <w:rsid w:val="009D597C"/>
    <w:rsid w:val="00A115DC"/>
    <w:rsid w:val="00A161CA"/>
    <w:rsid w:val="00A62ECC"/>
    <w:rsid w:val="00AE781E"/>
    <w:rsid w:val="00B12497"/>
    <w:rsid w:val="00B30762"/>
    <w:rsid w:val="00BB7DF6"/>
    <w:rsid w:val="00BC6C7F"/>
    <w:rsid w:val="00C618AA"/>
    <w:rsid w:val="00C741F9"/>
    <w:rsid w:val="00CA4CDA"/>
    <w:rsid w:val="00D44CEE"/>
    <w:rsid w:val="00D6315F"/>
    <w:rsid w:val="00D7376C"/>
    <w:rsid w:val="00DC17BE"/>
    <w:rsid w:val="00E107A4"/>
    <w:rsid w:val="00E6320D"/>
    <w:rsid w:val="00E710C7"/>
    <w:rsid w:val="00E73B1F"/>
    <w:rsid w:val="00E73E18"/>
    <w:rsid w:val="00E831BE"/>
    <w:rsid w:val="00EE42C8"/>
    <w:rsid w:val="00F122A4"/>
    <w:rsid w:val="00F1458E"/>
    <w:rsid w:val="00F93335"/>
    <w:rsid w:val="00FB6DF1"/>
    <w:rsid w:val="00FD09B7"/>
    <w:rsid w:val="00FF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618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618AA"/>
  </w:style>
  <w:style w:type="paragraph" w:styleId="Stopka">
    <w:name w:val="footer"/>
    <w:basedOn w:val="Normalny"/>
    <w:link w:val="StopkaZnak"/>
    <w:uiPriority w:val="99"/>
    <w:semiHidden/>
    <w:unhideWhenUsed/>
    <w:rsid w:val="00C618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618AA"/>
  </w:style>
  <w:style w:type="paragraph" w:styleId="Akapitzlist">
    <w:name w:val="List Paragraph"/>
    <w:basedOn w:val="Normalny"/>
    <w:uiPriority w:val="34"/>
    <w:qFormat/>
    <w:rsid w:val="00C618AA"/>
    <w:pPr>
      <w:ind w:left="720"/>
      <w:contextualSpacing/>
    </w:pPr>
  </w:style>
  <w:style w:type="table" w:styleId="Tabela-Siatka">
    <w:name w:val="Table Grid"/>
    <w:basedOn w:val="Standardowy"/>
    <w:uiPriority w:val="59"/>
    <w:rsid w:val="00C61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17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ize">
    <w:name w:val="size"/>
    <w:basedOn w:val="Domylnaczcionkaakapitu"/>
    <w:rsid w:val="00EE42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</dc:creator>
  <cp:keywords/>
  <dc:description/>
  <cp:lastModifiedBy>Małgorzata Przeździk</cp:lastModifiedBy>
  <cp:revision>30</cp:revision>
  <cp:lastPrinted>2012-10-15T13:05:00Z</cp:lastPrinted>
  <dcterms:created xsi:type="dcterms:W3CDTF">2012-09-28T08:29:00Z</dcterms:created>
  <dcterms:modified xsi:type="dcterms:W3CDTF">2017-06-07T10:18:00Z</dcterms:modified>
</cp:coreProperties>
</file>